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0D" w:rsidRPr="00940F0D" w:rsidRDefault="00940F0D" w:rsidP="0091149A">
      <w:pPr>
        <w:jc w:val="center"/>
        <w:rPr>
          <w:b/>
          <w:sz w:val="28"/>
          <w:szCs w:val="28"/>
        </w:rPr>
      </w:pPr>
      <w:r w:rsidRPr="00940F0D">
        <w:rPr>
          <w:b/>
          <w:sz w:val="28"/>
          <w:szCs w:val="28"/>
        </w:rPr>
        <w:t>PUNTAJES COMPETENCIAS INTE</w:t>
      </w:r>
      <w:r w:rsidR="00C41695">
        <w:rPr>
          <w:b/>
          <w:sz w:val="28"/>
          <w:szCs w:val="28"/>
        </w:rPr>
        <w:t>RNACIONALES TODAS LAS ARMAS 2019</w:t>
      </w:r>
    </w:p>
    <w:p w:rsidR="00940F0D" w:rsidRDefault="00940F0D" w:rsidP="00940F0D"/>
    <w:p w:rsidR="00C41695" w:rsidRDefault="00940F0D" w:rsidP="0091149A">
      <w:pPr>
        <w:spacing w:line="360" w:lineRule="auto"/>
        <w:jc w:val="both"/>
        <w:rPr>
          <w:b/>
        </w:rPr>
      </w:pPr>
      <w:r>
        <w:t xml:space="preserve">Los siguientes baremos, serán los tenidos en cuenta a la hora de </w:t>
      </w:r>
      <w:r w:rsidRPr="00940F0D">
        <w:rPr>
          <w:b/>
        </w:rPr>
        <w:t xml:space="preserve">establecer el ranking interno INTERNACIONAL </w:t>
      </w:r>
      <w:r>
        <w:t>de los tiradores Chilenos para una posterior clasificación para</w:t>
      </w:r>
      <w:r w:rsidR="00C41695">
        <w:t xml:space="preserve"> el</w:t>
      </w:r>
      <w:r w:rsidR="00260E4E" w:rsidRPr="00260E4E">
        <w:rPr>
          <w:b/>
        </w:rPr>
        <w:t xml:space="preserve"> Panamericano adulto y Campeonato del mundo adulto</w:t>
      </w:r>
      <w:r w:rsidRPr="00260E4E">
        <w:rPr>
          <w:b/>
        </w:rPr>
        <w:t>.</w:t>
      </w:r>
    </w:p>
    <w:p w:rsidR="00940F0D" w:rsidRDefault="00940F0D" w:rsidP="0091149A">
      <w:pPr>
        <w:spacing w:line="360" w:lineRule="auto"/>
        <w:jc w:val="both"/>
      </w:pPr>
      <w:r>
        <w:t xml:space="preserve"> </w:t>
      </w:r>
      <w:r w:rsidR="00260E4E">
        <w:t xml:space="preserve">Dicho ranking se confeccionara con los torneos internacionales oficiales seleccionados por cada arma a partir del </w:t>
      </w:r>
      <w:r w:rsidR="00260E4E" w:rsidRPr="00EA21B3">
        <w:rPr>
          <w:b/>
        </w:rPr>
        <w:t>01 de enero del 201</w:t>
      </w:r>
      <w:r w:rsidR="00C41695">
        <w:rPr>
          <w:b/>
        </w:rPr>
        <w:t>9</w:t>
      </w:r>
      <w:r w:rsidR="00260E4E">
        <w:t>, como preparación de estos grandes eventos</w:t>
      </w:r>
      <w:r w:rsidR="00536BF0">
        <w:t xml:space="preserve"> (se adjunta calendario oficial de la FECHE</w:t>
      </w:r>
      <w:r w:rsidR="00C41695">
        <w:t xml:space="preserve"> de torneos internacionales 2019</w:t>
      </w:r>
      <w:r w:rsidR="00536BF0">
        <w:t>)</w:t>
      </w:r>
      <w:bookmarkStart w:id="0" w:name="_GoBack"/>
      <w:bookmarkEnd w:id="0"/>
      <w:r w:rsidR="00260E4E">
        <w:t>.</w:t>
      </w:r>
    </w:p>
    <w:p w:rsidR="00260E4E" w:rsidRDefault="00260E4E" w:rsidP="00940F0D">
      <w:pPr>
        <w:spacing w:line="360" w:lineRule="auto"/>
      </w:pPr>
    </w:p>
    <w:p w:rsidR="00260E4E" w:rsidRDefault="00260E4E" w:rsidP="0091149A">
      <w:pPr>
        <w:spacing w:line="360" w:lineRule="auto"/>
        <w:jc w:val="both"/>
      </w:pPr>
      <w:r>
        <w:t>Según cada torneo anteriormente mencionado y los cupos asignados para dichos torneos, se hará el cierre del corte para la selección de los mismos 15 días antes del inicio del evento</w:t>
      </w:r>
      <w:r w:rsidRPr="00260E4E">
        <w:rPr>
          <w:b/>
        </w:rPr>
        <w:t>. Siendo el número 1 del ranking interno INTERNACIONAL</w:t>
      </w:r>
      <w:r>
        <w:t>, el que tendrá el derecho a participar en dichos torneos representando a Chile. El resto de cupos, si los hubiera, serán asignados a decisión del entrenador nacional del arma y el head coach de la federación.</w:t>
      </w:r>
    </w:p>
    <w:p w:rsidR="00940F0D" w:rsidRDefault="00940F0D" w:rsidP="00940F0D">
      <w:pPr>
        <w:spacing w:line="360" w:lineRule="auto"/>
      </w:pPr>
    </w:p>
    <w:p w:rsidR="00940F0D" w:rsidRPr="005034A1" w:rsidRDefault="00940F0D" w:rsidP="00940F0D">
      <w:pPr>
        <w:spacing w:line="360" w:lineRule="auto"/>
      </w:pPr>
      <w:r w:rsidRPr="00260E4E">
        <w:rPr>
          <w:b/>
        </w:rPr>
        <w:t xml:space="preserve">Se </w:t>
      </w:r>
      <w:r w:rsidR="00260E4E" w:rsidRPr="00260E4E">
        <w:rPr>
          <w:b/>
        </w:rPr>
        <w:t>aplicará el</w:t>
      </w:r>
      <w:r w:rsidRPr="00260E4E">
        <w:rPr>
          <w:b/>
        </w:rPr>
        <w:t xml:space="preserve"> Puntaje </w:t>
      </w:r>
      <w:r w:rsidR="00260E4E" w:rsidRPr="00260E4E">
        <w:rPr>
          <w:b/>
        </w:rPr>
        <w:t>de la</w:t>
      </w:r>
      <w:r w:rsidRPr="00260E4E">
        <w:rPr>
          <w:b/>
        </w:rPr>
        <w:t xml:space="preserve"> </w:t>
      </w:r>
      <w:r w:rsidR="00260E4E" w:rsidRPr="00260E4E">
        <w:rPr>
          <w:b/>
        </w:rPr>
        <w:t>Tabla Ponderada de</w:t>
      </w:r>
      <w:r w:rsidRPr="00260E4E">
        <w:rPr>
          <w:b/>
        </w:rPr>
        <w:t xml:space="preserve"> Puntaje FECHE</w:t>
      </w:r>
      <w:r w:rsidR="00260E4E">
        <w:rPr>
          <w:b/>
        </w:rPr>
        <w:t xml:space="preserve"> (se adjunta como anexo)</w:t>
      </w:r>
      <w:r w:rsidRPr="00260E4E">
        <w:rPr>
          <w:b/>
        </w:rPr>
        <w:t xml:space="preserve"> </w:t>
      </w:r>
      <w:r w:rsidRPr="005034A1">
        <w:t xml:space="preserve">con las </w:t>
      </w:r>
      <w:r w:rsidR="00260E4E" w:rsidRPr="005034A1">
        <w:t>siguientes con</w:t>
      </w:r>
      <w:r w:rsidRPr="005034A1">
        <w:t xml:space="preserve"> las siguientes salvedades:</w:t>
      </w:r>
    </w:p>
    <w:p w:rsidR="00940F0D" w:rsidRPr="005034A1" w:rsidRDefault="00940F0D" w:rsidP="00940F0D">
      <w:pPr>
        <w:spacing w:line="360" w:lineRule="auto"/>
      </w:pPr>
    </w:p>
    <w:p w:rsidR="00940F0D" w:rsidRDefault="00940F0D" w:rsidP="00940F0D">
      <w:pPr>
        <w:spacing w:line="360" w:lineRule="auto"/>
      </w:pPr>
      <w:r>
        <w:t xml:space="preserve">1) </w:t>
      </w:r>
      <w:r w:rsidRPr="00260E4E">
        <w:rPr>
          <w:color w:val="FF0000"/>
        </w:rPr>
        <w:t>Campeonatos del  Mundo,  Grand Prix  y Copas del Mundo</w:t>
      </w:r>
      <w:r>
        <w:t>.</w:t>
      </w:r>
    </w:p>
    <w:p w:rsidR="00940F0D" w:rsidRDefault="00940F0D" w:rsidP="00940F0D">
      <w:pPr>
        <w:spacing w:line="360" w:lineRule="auto"/>
      </w:pPr>
      <w:r>
        <w:tab/>
        <w:t xml:space="preserve">Se aplica el puntaje a partir de los primeros </w:t>
      </w:r>
      <w:r w:rsidR="00260E4E" w:rsidRPr="00260E4E">
        <w:rPr>
          <w:u w:val="single"/>
        </w:rPr>
        <w:t>96 tiradores</w:t>
      </w:r>
      <w:r>
        <w:t xml:space="preserve"> </w:t>
      </w:r>
      <w:r w:rsidRPr="00260E4E">
        <w:rPr>
          <w:b/>
        </w:rPr>
        <w:t>con coeficiente 5</w:t>
      </w:r>
      <w:r>
        <w:t>.</w:t>
      </w:r>
    </w:p>
    <w:p w:rsidR="00940F0D" w:rsidRDefault="00940F0D" w:rsidP="00940F0D">
      <w:pPr>
        <w:spacing w:line="360" w:lineRule="auto"/>
      </w:pPr>
    </w:p>
    <w:p w:rsidR="00940F0D" w:rsidRDefault="00940F0D" w:rsidP="00940F0D">
      <w:pPr>
        <w:spacing w:line="360" w:lineRule="auto"/>
      </w:pPr>
      <w:r>
        <w:t xml:space="preserve">2) </w:t>
      </w:r>
      <w:r w:rsidRPr="00260E4E">
        <w:rPr>
          <w:color w:val="FF0000"/>
        </w:rPr>
        <w:t xml:space="preserve">Campeonato Panamericano </w:t>
      </w:r>
    </w:p>
    <w:p w:rsidR="00940F0D" w:rsidRDefault="00940F0D" w:rsidP="00940F0D">
      <w:pPr>
        <w:spacing w:line="360" w:lineRule="auto"/>
      </w:pPr>
    </w:p>
    <w:p w:rsidR="00940F0D" w:rsidRPr="00260E4E" w:rsidRDefault="00940F0D" w:rsidP="00940F0D">
      <w:pPr>
        <w:spacing w:line="360" w:lineRule="auto"/>
        <w:rPr>
          <w:b/>
        </w:rPr>
      </w:pPr>
      <w:r>
        <w:tab/>
        <w:t xml:space="preserve">Se aplica puntaje a </w:t>
      </w:r>
      <w:r w:rsidRPr="00260E4E">
        <w:rPr>
          <w:u w:val="single"/>
        </w:rPr>
        <w:t xml:space="preserve">partir del cuadro </w:t>
      </w:r>
      <w:r w:rsidR="00260E4E" w:rsidRPr="00260E4E">
        <w:rPr>
          <w:u w:val="single"/>
        </w:rPr>
        <w:t>de 32</w:t>
      </w:r>
      <w:r>
        <w:t xml:space="preserve"> con </w:t>
      </w:r>
      <w:r w:rsidRPr="00260E4E">
        <w:rPr>
          <w:b/>
        </w:rPr>
        <w:t>coeficiente 4</w:t>
      </w:r>
    </w:p>
    <w:p w:rsidR="00940F0D" w:rsidRDefault="00940F0D" w:rsidP="00940F0D">
      <w:pPr>
        <w:spacing w:line="360" w:lineRule="auto"/>
      </w:pPr>
    </w:p>
    <w:p w:rsidR="00940F0D" w:rsidRDefault="00940F0D" w:rsidP="00940F0D">
      <w:pPr>
        <w:spacing w:line="360" w:lineRule="auto"/>
      </w:pPr>
      <w:r>
        <w:t xml:space="preserve">3) </w:t>
      </w:r>
      <w:r w:rsidRPr="00260E4E">
        <w:rPr>
          <w:color w:val="FF0000"/>
        </w:rPr>
        <w:t>Campeonato Sudamericano</w:t>
      </w:r>
    </w:p>
    <w:p w:rsidR="00940F0D" w:rsidRDefault="00940F0D" w:rsidP="00940F0D">
      <w:pPr>
        <w:spacing w:line="360" w:lineRule="auto"/>
      </w:pPr>
    </w:p>
    <w:p w:rsidR="00940F0D" w:rsidRDefault="00940F0D" w:rsidP="00940F0D">
      <w:pPr>
        <w:spacing w:line="360" w:lineRule="auto"/>
      </w:pPr>
      <w:r>
        <w:tab/>
        <w:t xml:space="preserve">Se aplica puntaje </w:t>
      </w:r>
      <w:r w:rsidRPr="00260E4E">
        <w:rPr>
          <w:u w:val="single"/>
        </w:rPr>
        <w:t>a partir del cuadro de 16</w:t>
      </w:r>
      <w:r>
        <w:t xml:space="preserve"> </w:t>
      </w:r>
      <w:r w:rsidRPr="00260E4E">
        <w:rPr>
          <w:b/>
        </w:rPr>
        <w:t>con coeficiente 3</w:t>
      </w:r>
    </w:p>
    <w:p w:rsidR="00940F0D" w:rsidRDefault="00940F0D" w:rsidP="00940F0D">
      <w:pPr>
        <w:spacing w:line="360" w:lineRule="auto"/>
      </w:pPr>
    </w:p>
    <w:p w:rsidR="00260E4E" w:rsidRDefault="00260E4E" w:rsidP="00940F0D">
      <w:pPr>
        <w:spacing w:line="360" w:lineRule="auto"/>
      </w:pPr>
    </w:p>
    <w:p w:rsidR="00940F0D" w:rsidRDefault="00E10187" w:rsidP="00940F0D">
      <w:pPr>
        <w:spacing w:line="360" w:lineRule="auto"/>
      </w:pPr>
      <w:r>
        <w:t>4</w:t>
      </w:r>
      <w:r w:rsidR="00940F0D">
        <w:t xml:space="preserve">) </w:t>
      </w:r>
      <w:r w:rsidR="00940F0D" w:rsidRPr="00260E4E">
        <w:rPr>
          <w:color w:val="FF0000"/>
        </w:rPr>
        <w:t>Ranking Nacionales Europeos y Torneos Satélites.</w:t>
      </w:r>
    </w:p>
    <w:p w:rsidR="00940F0D" w:rsidRDefault="00940F0D" w:rsidP="00940F0D">
      <w:pPr>
        <w:spacing w:line="360" w:lineRule="auto"/>
      </w:pPr>
    </w:p>
    <w:p w:rsidR="00940F0D" w:rsidRDefault="00940F0D" w:rsidP="00940F0D">
      <w:pPr>
        <w:spacing w:line="360" w:lineRule="auto"/>
      </w:pPr>
      <w:r>
        <w:tab/>
        <w:t xml:space="preserve">Se aplica el puntaje a </w:t>
      </w:r>
      <w:r w:rsidRPr="00260E4E">
        <w:rPr>
          <w:u w:val="single"/>
        </w:rPr>
        <w:t>partir del cuadro de 32 tiradores</w:t>
      </w:r>
      <w:r>
        <w:t xml:space="preserve"> </w:t>
      </w:r>
      <w:r w:rsidRPr="00260E4E">
        <w:rPr>
          <w:b/>
        </w:rPr>
        <w:t>con coeficiente 2.</w:t>
      </w:r>
    </w:p>
    <w:p w:rsidR="00940F0D" w:rsidRPr="00AF238E" w:rsidRDefault="00940F0D" w:rsidP="00940F0D">
      <w:pPr>
        <w:spacing w:line="360" w:lineRule="auto"/>
        <w:rPr>
          <w:i/>
        </w:rPr>
      </w:pPr>
      <w:r w:rsidRPr="00AF238E">
        <w:rPr>
          <w:i/>
        </w:rPr>
        <w:tab/>
      </w:r>
    </w:p>
    <w:p w:rsidR="00940F0D" w:rsidRPr="00260E4E" w:rsidRDefault="00E10187" w:rsidP="00940F0D">
      <w:pPr>
        <w:spacing w:line="360" w:lineRule="auto"/>
        <w:rPr>
          <w:color w:val="FF0000"/>
        </w:rPr>
      </w:pPr>
      <w:r>
        <w:t>5</w:t>
      </w:r>
      <w:r w:rsidR="00940F0D">
        <w:t xml:space="preserve">) </w:t>
      </w:r>
      <w:r w:rsidR="00940F0D" w:rsidRPr="00260E4E">
        <w:rPr>
          <w:color w:val="FF0000"/>
        </w:rPr>
        <w:t>Ranking Argentina, Brasil.</w:t>
      </w:r>
    </w:p>
    <w:p w:rsidR="00940F0D" w:rsidRDefault="00940F0D" w:rsidP="00940F0D">
      <w:pPr>
        <w:spacing w:line="360" w:lineRule="auto"/>
      </w:pPr>
    </w:p>
    <w:p w:rsidR="00940F0D" w:rsidRDefault="00940F0D" w:rsidP="00940F0D">
      <w:pPr>
        <w:spacing w:line="360" w:lineRule="auto"/>
      </w:pPr>
      <w:r>
        <w:tab/>
        <w:t xml:space="preserve">Se aplica el </w:t>
      </w:r>
      <w:r w:rsidRPr="00260E4E">
        <w:rPr>
          <w:u w:val="single"/>
        </w:rPr>
        <w:t>puntaje a partir del cuadro de 8 tiradores</w:t>
      </w:r>
      <w:r>
        <w:t xml:space="preserve"> </w:t>
      </w:r>
      <w:r w:rsidRPr="00260E4E">
        <w:rPr>
          <w:b/>
        </w:rPr>
        <w:t>con coeficiente 0,5.</w:t>
      </w:r>
    </w:p>
    <w:p w:rsidR="00940F0D" w:rsidRDefault="00940F0D" w:rsidP="00940F0D">
      <w:pPr>
        <w:spacing w:line="360" w:lineRule="auto"/>
      </w:pPr>
    </w:p>
    <w:p w:rsidR="00940F0D" w:rsidRDefault="00E10187" w:rsidP="00940F0D">
      <w:pPr>
        <w:spacing w:line="360" w:lineRule="auto"/>
      </w:pPr>
      <w:r>
        <w:t>6</w:t>
      </w:r>
      <w:r w:rsidR="00940F0D">
        <w:t xml:space="preserve">) </w:t>
      </w:r>
      <w:r w:rsidR="00940F0D" w:rsidRPr="00260E4E">
        <w:rPr>
          <w:color w:val="FF0000"/>
        </w:rPr>
        <w:t xml:space="preserve">Campeonatos </w:t>
      </w:r>
      <w:r w:rsidR="00DF4DDA" w:rsidRPr="00260E4E">
        <w:rPr>
          <w:color w:val="FF0000"/>
        </w:rPr>
        <w:t>Internacionales que</w:t>
      </w:r>
      <w:r w:rsidR="00940F0D" w:rsidRPr="00260E4E">
        <w:rPr>
          <w:color w:val="FF0000"/>
        </w:rPr>
        <w:t xml:space="preserve"> NO estén contemplados anteriormente </w:t>
      </w:r>
      <w:r w:rsidR="00940F0D" w:rsidRPr="00DF4DDA">
        <w:rPr>
          <w:b/>
        </w:rPr>
        <w:t xml:space="preserve">se </w:t>
      </w:r>
      <w:r w:rsidRPr="00DF4DDA">
        <w:rPr>
          <w:b/>
        </w:rPr>
        <w:t>aplica el puntaje del punto no.4</w:t>
      </w:r>
      <w:r w:rsidR="00940F0D" w:rsidRPr="00DF4DDA">
        <w:rPr>
          <w:b/>
        </w:rPr>
        <w:t>. Con la condición que</w:t>
      </w:r>
      <w:r w:rsidRPr="00DF4DDA">
        <w:rPr>
          <w:b/>
        </w:rPr>
        <w:t xml:space="preserve"> la competencia tenga al menos 4</w:t>
      </w:r>
      <w:r w:rsidR="00940F0D" w:rsidRPr="00DF4DDA">
        <w:rPr>
          <w:b/>
        </w:rPr>
        <w:t>0 tiradores</w:t>
      </w:r>
      <w:r w:rsidR="00940F0D">
        <w:t>.</w:t>
      </w:r>
    </w:p>
    <w:p w:rsidR="00DF4DDA" w:rsidRDefault="00DF4DDA" w:rsidP="00940F0D">
      <w:pPr>
        <w:spacing w:line="360" w:lineRule="auto"/>
      </w:pPr>
    </w:p>
    <w:p w:rsidR="00DF4DDA" w:rsidRDefault="00DF4DDA" w:rsidP="00940F0D">
      <w:pPr>
        <w:spacing w:line="360" w:lineRule="auto"/>
      </w:pPr>
    </w:p>
    <w:p w:rsidR="00940F0D" w:rsidRDefault="00940F0D" w:rsidP="0091149A">
      <w:pPr>
        <w:spacing w:line="360" w:lineRule="auto"/>
        <w:jc w:val="both"/>
      </w:pPr>
      <w:r>
        <w:t>La suma de los puntos en base a la tabla de puntuación de la FECHE con el baremo de ponderación establecido anteriormente, darán el ranking definitivo para la selección de los deportistas a representar a Chile en las competencias internacionales, com</w:t>
      </w:r>
      <w:r w:rsidR="00C41695">
        <w:t>o marcan las bases técnicas 2019</w:t>
      </w:r>
    </w:p>
    <w:p w:rsidR="00940F0D" w:rsidRDefault="00940F0D" w:rsidP="00940F0D">
      <w:pPr>
        <w:spacing w:line="360" w:lineRule="auto"/>
      </w:pPr>
    </w:p>
    <w:p w:rsidR="0091149A" w:rsidRDefault="0091149A" w:rsidP="00940F0D">
      <w:pPr>
        <w:spacing w:line="360" w:lineRule="auto"/>
      </w:pPr>
    </w:p>
    <w:p w:rsidR="00C867F7" w:rsidRDefault="00C867F7" w:rsidP="00940F0D">
      <w:pPr>
        <w:spacing w:line="360" w:lineRule="auto"/>
      </w:pPr>
      <w:r>
        <w:t>LUIS SAMUEL MORENO</w:t>
      </w:r>
      <w:r>
        <w:tab/>
      </w:r>
      <w:r>
        <w:tab/>
      </w:r>
      <w:r>
        <w:tab/>
      </w:r>
      <w:r>
        <w:tab/>
      </w:r>
      <w:r>
        <w:tab/>
        <w:t>LUCIANO INOSTROSA</w:t>
      </w:r>
    </w:p>
    <w:p w:rsidR="0091149A" w:rsidRDefault="0091149A" w:rsidP="00940F0D">
      <w:pPr>
        <w:spacing w:line="360" w:lineRule="auto"/>
      </w:pPr>
    </w:p>
    <w:p w:rsidR="0091149A" w:rsidRDefault="0091149A" w:rsidP="00940F0D">
      <w:pPr>
        <w:spacing w:line="360" w:lineRule="auto"/>
      </w:pPr>
    </w:p>
    <w:p w:rsidR="00C867F7" w:rsidRDefault="00C867F7" w:rsidP="00C867F7">
      <w:pPr>
        <w:spacing w:line="360" w:lineRule="auto"/>
        <w:ind w:left="2832"/>
      </w:pPr>
      <w:r>
        <w:t>RAUL PEINADOR</w:t>
      </w:r>
    </w:p>
    <w:p w:rsidR="00940F0D" w:rsidRDefault="00940F0D" w:rsidP="00940F0D">
      <w:pPr>
        <w:spacing w:line="360" w:lineRule="auto"/>
      </w:pPr>
    </w:p>
    <w:p w:rsidR="00C867F7" w:rsidRDefault="00DF4DDA" w:rsidP="00940F0D">
      <w:pPr>
        <w:spacing w:line="360" w:lineRule="auto"/>
      </w:pPr>
      <w:r>
        <w:tab/>
      </w:r>
      <w:r>
        <w:tab/>
      </w:r>
      <w:r>
        <w:tab/>
      </w:r>
      <w:r w:rsidR="00C867F7">
        <w:t>ENTRENADORES NACIONALES</w:t>
      </w:r>
    </w:p>
    <w:p w:rsidR="00940F0D" w:rsidRDefault="00940F0D" w:rsidP="00940F0D">
      <w:pPr>
        <w:spacing w:line="360" w:lineRule="auto"/>
      </w:pPr>
    </w:p>
    <w:p w:rsidR="00940F0D" w:rsidRDefault="00940F0D" w:rsidP="00940F0D">
      <w:pPr>
        <w:spacing w:line="360" w:lineRule="auto"/>
      </w:pPr>
    </w:p>
    <w:sectPr w:rsidR="00940F0D" w:rsidSect="006B56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7F" w:rsidRDefault="00DE467F" w:rsidP="00DE467F">
      <w:r>
        <w:separator/>
      </w:r>
    </w:p>
  </w:endnote>
  <w:endnote w:type="continuationSeparator" w:id="1">
    <w:p w:rsidR="00DE467F" w:rsidRDefault="00DE467F" w:rsidP="00DE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7F" w:rsidRDefault="00DE467F" w:rsidP="00DE467F">
      <w:r>
        <w:separator/>
      </w:r>
    </w:p>
  </w:footnote>
  <w:footnote w:type="continuationSeparator" w:id="1">
    <w:p w:rsidR="00DE467F" w:rsidRDefault="00DE467F" w:rsidP="00DE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7F" w:rsidRDefault="00DE467F" w:rsidP="00DE467F">
    <w:pPr>
      <w:pStyle w:val="Encabezado1"/>
      <w:spacing w:before="0" w:after="0"/>
      <w:rPr>
        <w:rFonts w:hint="eastAsia"/>
        <w:i/>
        <w:iCs/>
        <w:sz w:val="20"/>
        <w:szCs w:val="20"/>
        <w:lang w:val="pt-BR"/>
      </w:rPr>
    </w:pPr>
    <w:r>
      <w:rPr>
        <w:rFonts w:hint="eastAsia"/>
        <w:noProof/>
        <w:lang w:val="es-ES"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-280670</wp:posOffset>
          </wp:positionV>
          <wp:extent cx="689610" cy="1033780"/>
          <wp:effectExtent l="19050" t="0" r="0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10337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36"/>
        <w:szCs w:val="36"/>
      </w:rPr>
      <w:t xml:space="preserve">                               FEDERACIÓN CHILENA DE ESGRIMA</w:t>
    </w:r>
  </w:p>
  <w:p w:rsidR="00DE467F" w:rsidRPr="000A544A" w:rsidRDefault="00DE467F" w:rsidP="00DE467F">
    <w:pPr>
      <w:ind w:left="2988"/>
      <w:rPr>
        <w:i/>
        <w:iCs/>
        <w:sz w:val="28"/>
        <w:szCs w:val="28"/>
        <w:lang w:val="pt-BR"/>
      </w:rPr>
    </w:pPr>
    <w:r>
      <w:rPr>
        <w:i/>
        <w:iCs/>
        <w:lang w:val="pt-BR"/>
      </w:rPr>
      <w:t xml:space="preserve"> Tarapacá 739 Fono 56 – </w:t>
    </w:r>
    <w:proofErr w:type="gramStart"/>
    <w:r>
      <w:rPr>
        <w:i/>
        <w:iCs/>
        <w:lang w:val="pt-BR"/>
      </w:rPr>
      <w:t>2</w:t>
    </w:r>
    <w:proofErr w:type="gramEnd"/>
    <w:r>
      <w:rPr>
        <w:i/>
        <w:iCs/>
        <w:lang w:val="pt-BR"/>
      </w:rPr>
      <w:t xml:space="preserve">- 26395089 Email </w:t>
    </w:r>
    <w:hyperlink r:id="rId2" w:history="1">
      <w:r>
        <w:rPr>
          <w:rStyle w:val="Hipervnculo"/>
          <w:i/>
          <w:iCs/>
          <w:lang w:val="pt-BR"/>
        </w:rPr>
        <w:t>esgrima@tie.cl</w:t>
      </w:r>
    </w:hyperlink>
  </w:p>
  <w:p w:rsidR="00DE467F" w:rsidRDefault="00DE46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29"/>
    <w:rsid w:val="00260E4E"/>
    <w:rsid w:val="00263E0D"/>
    <w:rsid w:val="00274D29"/>
    <w:rsid w:val="00307887"/>
    <w:rsid w:val="003409ED"/>
    <w:rsid w:val="00536BF0"/>
    <w:rsid w:val="00895CF8"/>
    <w:rsid w:val="0091149A"/>
    <w:rsid w:val="00940F0D"/>
    <w:rsid w:val="00C41695"/>
    <w:rsid w:val="00C867F7"/>
    <w:rsid w:val="00DB7AD7"/>
    <w:rsid w:val="00DE467F"/>
    <w:rsid w:val="00DF4DDA"/>
    <w:rsid w:val="00E10187"/>
    <w:rsid w:val="00E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0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E46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467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46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467F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rsid w:val="00DE467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DE467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es-C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46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467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grima@tie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scaramouche</dc:creator>
  <cp:keywords/>
  <dc:description/>
  <cp:lastModifiedBy>Veronica Solis</cp:lastModifiedBy>
  <cp:revision>2</cp:revision>
  <dcterms:created xsi:type="dcterms:W3CDTF">2018-12-18T20:01:00Z</dcterms:created>
  <dcterms:modified xsi:type="dcterms:W3CDTF">2018-12-18T20:01:00Z</dcterms:modified>
</cp:coreProperties>
</file>